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Ростовской области Зерноградского района 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МБОУ Новоивановская СОШ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_____________Т.В.Божко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color w:val="C9211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C9211E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-3581" w:firstLine="14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eastAsia="Calibri" w:cs="Times New Roman"/>
                <w:color w:val="C9211E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Приказ  № 81от 29.08.2025 г 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РАБОЧАЯ ПРОГРАММА КУРСА ВНЕУРОЧНОЙ ДЕЯТЕЛЬНОСТИ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«Разговоры о важном»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  <w:lang w:val="ru-RU"/>
        </w:rPr>
        <w:t xml:space="preserve">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right="346" w:hanging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Составитель: Савцова К.И.   </w:t>
      </w:r>
    </w:p>
    <w:p>
      <w:pPr>
        <w:pStyle w:val="Normal"/>
        <w:suppressAutoHyphens w:val="true"/>
        <w:spacing w:before="0" w:after="0"/>
        <w:ind w:right="346" w:hanging="0"/>
        <w:jc w:val="right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eastAsia="Times New Roman"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​</w:t>
      </w:r>
      <w:bookmarkStart w:id="1" w:name="b20cd3b3-5277-4ad9-b272-db2c514c208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с.Новоивановка</w:t>
      </w:r>
      <w:bookmarkEnd w:id="1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‌ </w:t>
      </w:r>
      <w:bookmarkStart w:id="2" w:name="33318252-5f25-41fe-9fef-b19acd845ffc"/>
      <w:r>
        <w:rPr>
          <w:rFonts w:cs="Times New Roman" w:ascii="Times New Roman" w:hAnsi="Times New Roman"/>
          <w:b/>
          <w:sz w:val="24"/>
          <w:szCs w:val="24"/>
          <w:lang w:val="ru-RU"/>
        </w:rPr>
        <w:t>202</w:t>
      </w:r>
      <w:bookmarkEnd w:id="2"/>
      <w:r>
        <w:rPr>
          <w:rFonts w:cs="Times New Roman" w:ascii="Times New Roman" w:hAnsi="Times New Roman"/>
          <w:b/>
          <w:sz w:val="24"/>
          <w:szCs w:val="24"/>
          <w:lang w:val="ru-RU"/>
        </w:rPr>
        <w:t>5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993" w:right="850" w:header="0" w:top="1134" w:footer="0" w:bottom="28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/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6075829"/>
      <w:bookmarkStart w:id="4" w:name="block-66075826"/>
      <w:bookmarkEnd w:id="3"/>
      <w:bookmarkEnd w:id="4"/>
      <w:r>
        <w:rPr>
          <w:rFonts w:cs="Times New Roman" w:ascii="Times New Roman" w:hAnsi="Times New Roman"/>
          <w:b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right="283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Актуальность и назначение программы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Педагог помогает обучающемуся: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его российской идентичности;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интереса к познанию;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осознании своего места в обществе;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5. Приказ Минпросвещения России от 31.05.2021 № 286 «Об утверждении федерального государственного образовательного стандарта начального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8. Приказ Минпросвещения России от 18.05.2023 № 372 «Об утверждении федеральной образовательной программы начального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10. Приказ Минпросвещения России от 18.05.2023 № 371 «Об утверждении федеральной образовательной программы среднего общего образования».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заключительной части подводятся итоги занятия.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5829"/>
      <w:bookmarkStart w:id="6" w:name="block-66075825"/>
      <w:bookmarkEnd w:id="5"/>
      <w:bookmarkEnd w:id="6"/>
      <w:r>
        <w:rPr>
          <w:rFonts w:cs="Times New Roman" w:ascii="Times New Roman" w:hAnsi="Times New Roman"/>
          <w:b/>
          <w:sz w:val="24"/>
          <w:szCs w:val="24"/>
          <w:lang w:val="ru-RU"/>
        </w:rPr>
        <w:t>СОДЕРЖАНИЕ КУРСА ВНЕУРОЧНОЙ ДЕЯТЕЛЬНОСТИ «РАЗГОВОРЫ О ВАЖНОМ»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Зачем человеку учиться? </w:t>
      </w:r>
      <w:r>
        <w:rPr>
          <w:rFonts w:cs="Times New Roman" w:ascii="Times New Roman" w:hAnsi="Times New Roman"/>
          <w:sz w:val="24"/>
          <w:szCs w:val="24"/>
          <w:lang w:val="ru-RU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Русский язык в эпоху цифровых технологий.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Цифровой суверенитет страны. </w:t>
      </w:r>
      <w:r>
        <w:rPr>
          <w:rFonts w:cs="Times New Roman" w:ascii="Times New Roman" w:hAnsi="Times New Roman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Мирный атом. День работника атомной промышленности. </w:t>
      </w:r>
      <w:r>
        <w:rPr>
          <w:rFonts w:cs="Times New Roman" w:ascii="Times New Roman" w:hAnsi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 творчестве. Ко Дню музыки. </w:t>
      </w:r>
      <w:r>
        <w:rPr>
          <w:rFonts w:cs="Times New Roman" w:ascii="Times New Roman" w:hAnsi="Times New Roman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Что такое уважение? Ко Дню учителя.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>
        <w:rPr>
          <w:rFonts w:cs="Times New Roman" w:ascii="Times New Roman" w:hAnsi="Times New Roman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>
        <w:rPr>
          <w:rFonts w:cs="Times New Roman" w:ascii="Times New Roman" w:hAnsi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Селекция и генетика. К 170-летию И. В. Мичурина.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Как решать конфликты и справляться с трудностями.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Профессия — жизнь спасать. </w:t>
      </w:r>
      <w:r>
        <w:rPr>
          <w:rFonts w:cs="Times New Roman" w:ascii="Times New Roman" w:hAnsi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>
        <w:rPr>
          <w:rFonts w:cs="Times New Roman" w:ascii="Times New Roman" w:hAnsi="Times New Roman"/>
          <w:sz w:val="24"/>
          <w:szCs w:val="24"/>
          <w:lang w:val="ru-RU"/>
        </w:rPr>
        <w:t>Роль домашних питомцевв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Закон и справедливость. Ко Дню Конституции.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Совесть внутри нас.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Календарь полезных дел. Новогоднее занятие.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>
        <w:rPr>
          <w:rFonts w:cs="Times New Roman" w:ascii="Times New Roman" w:hAnsi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Музейное дело. 170 лет Третьяковской галерее.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создавать свой бизнес? </w:t>
      </w:r>
      <w:r>
        <w:rPr>
          <w:rFonts w:cs="Times New Roman" w:ascii="Times New Roman" w:hAnsi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Есть ли у знания границы? Ко Дню науки.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>
        <w:rPr>
          <w:rFonts w:cs="Times New Roman" w:ascii="Times New Roman" w:hAnsi="Times New Roman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>
        <w:rPr>
          <w:rFonts w:cs="Times New Roman" w:ascii="Times New Roman" w:hAnsi="Times New Roman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День наставника.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>
        <w:rPr>
          <w:rFonts w:cs="Times New Roman" w:ascii="Times New Roman" w:hAnsi="Times New Roman"/>
          <w:sz w:val="24"/>
          <w:szCs w:val="24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справляться с волнением? </w:t>
      </w:r>
      <w:r>
        <w:rPr>
          <w:rFonts w:cs="Times New Roman" w:ascii="Times New Roman" w:hAnsi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65 лет триумфа. Ко Дню космонавтики. </w:t>
      </w:r>
      <w:r>
        <w:rPr>
          <w:rFonts w:cs="Times New Roman" w:ascii="Times New Roman" w:hAnsi="Times New Roman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Как мусор получает «вторую жизнь»? Технологии переработки. </w:t>
      </w:r>
      <w:r>
        <w:rPr>
          <w:rFonts w:cs="Times New Roman" w:ascii="Times New Roman" w:hAnsi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>
        <w:rPr>
          <w:rFonts w:cs="Times New Roman" w:ascii="Times New Roman" w:hAnsi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Песни о войне. Ко Дню Победы. </w:t>
      </w:r>
      <w:r>
        <w:rPr>
          <w:rFonts w:cs="Times New Roman" w:ascii="Times New Roman" w:hAnsi="Times New Roman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Ценности, которые нас объединяют. </w:t>
      </w:r>
      <w:r>
        <w:rPr>
          <w:rFonts w:cs="Times New Roman" w:ascii="Times New Roman" w:hAnsi="Times New Roman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6075825"/>
      <w:bookmarkStart w:id="8" w:name="block-66075828"/>
      <w:bookmarkEnd w:id="7"/>
      <w:bookmarkEnd w:id="8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Занятия в рамках программы направлены на обеспечение достижения обучающимися личностных, метапредметных и предметных образовательных результатов.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гражданского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патриотического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физического воспитания: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трудового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экологического воспитания: </w:t>
      </w:r>
      <w:r>
        <w:rPr>
          <w:rFonts w:cs="Times New Roman" w:ascii="Times New Roman" w:hAnsi="Times New Roman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ценности научного познания: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>
        <w:rPr>
          <w:rFonts w:cs="Times New Roman"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Русский язык: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Литература: </w:t>
      </w:r>
      <w:r>
        <w:rPr>
          <w:rFonts w:cs="Times New Roman" w:ascii="Times New Roman" w:hAnsi="Times New Roman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Иностранный язык: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Информатика: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История: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cs="Times New Roman" w:ascii="Times New Roman" w:hAnsi="Times New Roman"/>
          <w:sz w:val="24"/>
          <w:szCs w:val="24"/>
        </w:rPr>
        <w:t>XX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начала </w:t>
      </w:r>
      <w:r>
        <w:rPr>
          <w:rFonts w:cs="Times New Roman" w:ascii="Times New Roman" w:hAnsi="Times New Roman"/>
          <w:sz w:val="24"/>
          <w:szCs w:val="24"/>
        </w:rPr>
        <w:t>XXI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Обществознание: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>
      <w:pPr>
        <w:pStyle w:val="Normal"/>
        <w:spacing w:lineRule="auto" w:line="240" w:before="0" w:after="0"/>
        <w:ind w:left="120" w:hanging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 xml:space="preserve">География: </w:t>
      </w:r>
      <w:r>
        <w:rPr>
          <w:rFonts w:cs="Times New Roman" w:ascii="Times New Roman" w:hAnsi="Times New Roman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  <w:bookmarkStart w:id="9" w:name="block-66075828"/>
      <w:bookmarkStart w:id="10" w:name="block-66075828"/>
      <w:bookmarkEnd w:id="10"/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ТЕМАТИЧЕСКОЕ ПЛАНИРОВАНИЕ </w:t>
      </w:r>
    </w:p>
    <w:p>
      <w:pPr>
        <w:pStyle w:val="Normal"/>
        <w:spacing w:lineRule="auto" w:line="240" w:before="0" w:after="0"/>
        <w:ind w:left="12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3 КЛАСС </w:t>
      </w:r>
    </w:p>
    <w:p>
      <w:pPr>
        <w:sectPr>
          <w:type w:val="continuous"/>
          <w:pgSz w:w="11906" w:h="16383"/>
          <w:pgMar w:left="993" w:right="850" w:header="0" w:top="1134" w:footer="0" w:bottom="284" w:gutter="0"/>
          <w:formProt w:val="false"/>
          <w:textDirection w:val="lrTb"/>
          <w:docGrid w:type="default" w:linePitch="100" w:charSpace="4096"/>
        </w:sectPr>
      </w:pPr>
    </w:p>
    <w:tbl>
      <w:tblPr>
        <w:tblW w:w="10915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05"/>
        <w:gridCol w:w="1870"/>
        <w:gridCol w:w="1407"/>
        <w:gridCol w:w="2234"/>
        <w:gridCol w:w="1897"/>
        <w:gridCol w:w="2901"/>
      </w:tblGrid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Цифровые ресурсы </w:t>
            </w:r>
          </w:p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Зачем человеку учиться?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жизнь, созидательный труд, патриотизм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права и свободы человека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жизнь, взаимоуважение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 сельского хозяйства, промышленности.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психолога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Правила безопасности при общении с животными. Формирующиеся ценности: милосердие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Совесть внутри нас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науки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Как стать ученым? Формирующиеся ценности: патриотизм,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наставника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служение Отечеству,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приоритет духовного над материальным,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служение Отечеству, историческая память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Технологии переработки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>
        <w:trPr>
          <w:trHeight w:val="144" w:hRule="atLeast"/>
        </w:trPr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31 </w:t>
            </w:r>
          </w:p>
        </w:tc>
        <w:tc>
          <w:tcPr>
            <w:tcW w:w="7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20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11" w:name="block-66075827"/>
            <w:bookmarkStart w:id="12" w:name="block-66075827"/>
            <w:bookmarkEnd w:id="12"/>
          </w:p>
        </w:tc>
      </w:tr>
    </w:tbl>
    <w:p>
      <w:pPr>
        <w:sectPr>
          <w:type w:val="continuous"/>
          <w:pgSz w:w="11906" w:h="16383"/>
          <w:pgMar w:left="993" w:right="850" w:header="0" w:top="1134" w:footer="0" w:bottom="28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ПОУРОЧНОЕ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ПЛАНИРОВАНИЕ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</w:rPr>
        <w:t>3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класс</w:t>
      </w:r>
    </w:p>
    <w:tbl>
      <w:tblPr>
        <w:tblW w:w="11029" w:type="dxa"/>
        <w:jc w:val="left"/>
        <w:tblInd w:w="-28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0"/>
        <w:gridCol w:w="6056"/>
        <w:gridCol w:w="1563"/>
        <w:gridCol w:w="1413"/>
        <w:gridCol w:w="1277"/>
      </w:tblGrid>
      <w:tr>
        <w:trPr>
          <w:trHeight w:val="70" w:hRule="atLeast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>
        <w:trPr>
          <w:trHeight w:val="70" w:hRule="atLeast"/>
        </w:trPr>
        <w:tc>
          <w:tcPr>
            <w:tcW w:w="7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Зачем человеку учиться?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психолога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24.11.2025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Совесть внутри нас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29.12.2025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26.01.2026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 Дню науки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16.02.2026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День наставника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23.03.2026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Технологии переработки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GoBack"/>
            <w:bookmarkEnd w:id="13"/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27.04.2026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04.05.2026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6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18.05.2026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3" w:hRule="atLeast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="0" w:after="0"/>
              <w:contextualSpacing/>
              <w:rPr>
                <w:color w:val="auto"/>
              </w:rPr>
            </w:pPr>
            <w:r>
              <w:rPr>
                <w:color w:val="auto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851" w:right="425" w:header="0" w:top="284" w:footer="0" w:bottom="28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Default" w:customStyle="1">
    <w:name w:val="Default"/>
    <w:qFormat/>
    <w:rsid w:val="00812b59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DCBFF-2DDF-4129-AA40-2124356C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LibreOffice/6.4.7.2$Linux_X86_64 LibreOffice_project/40$Build-2</Application>
  <Pages>29</Pages>
  <Words>6496</Words>
  <Characters>47958</Characters>
  <CharactersWithSpaces>54303</CharactersWithSpaces>
  <Paragraphs>447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2025-09-08T18:13:00Z</dcterms:created>
  <dc:creator>Asus</dc:creator>
  <dc:description/>
  <dc:language>ru-RU</dc:language>
  <cp:lastModifiedBy/>
  <dcterms:modified xsi:type="dcterms:W3CDTF">2025-09-17T08:57:56Z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